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customXml/itemProps1.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C3D17" w14:textId="2820EA1F" w:rsidR="005D72B6" w:rsidRDefault="00683405" w:rsidP="00683405">
      <w:pPr>
        <w:jc w:val="center"/>
        <w:rPr>
          <w:b/>
          <w:sz w:val="28"/>
          <w:szCs w:val="28"/>
        </w:rPr>
      </w:pPr>
      <w:bookmarkStart w:id="0" w:name="_GoBack"/>
      <w:bookmarkEnd w:id="0"/>
      <w:r w:rsidRPr="00683405">
        <w:rPr>
          <w:b/>
          <w:sz w:val="28"/>
          <w:szCs w:val="28"/>
        </w:rPr>
        <w:t>NOTICE TO CONTRACTORS</w:t>
      </w:r>
    </w:p>
    <w:p w14:paraId="221DD400" w14:textId="705AAA03" w:rsidR="00683405" w:rsidRDefault="00CC1960" w:rsidP="00683405">
      <w:pPr>
        <w:jc w:val="center"/>
        <w:rPr>
          <w:szCs w:val="24"/>
        </w:rPr>
      </w:pPr>
      <w:r>
        <w:rPr>
          <w:szCs w:val="24"/>
        </w:rPr>
        <w:fldChar w:fldCharType="begin"/>
      </w:r>
      <w:r>
        <w:rPr>
          <w:szCs w:val="24"/>
        </w:rPr>
        <w:instrText xml:space="preserve"> TC  "</w:instrText>
      </w:r>
      <w:r w:rsidR="00177328">
        <w:rPr>
          <w:szCs w:val="24"/>
        </w:rPr>
        <w:instrText xml:space="preserve">NTC - </w:instrText>
      </w:r>
      <w:r w:rsidR="007122ED">
        <w:rPr>
          <w:szCs w:val="24"/>
        </w:rPr>
        <w:instrText>How to obtain potential b</w:instrText>
      </w:r>
      <w:r w:rsidR="00E020E2">
        <w:rPr>
          <w:szCs w:val="24"/>
        </w:rPr>
        <w:instrText xml:space="preserve">idder’s </w:instrText>
      </w:r>
      <w:r w:rsidR="007122ED">
        <w:rPr>
          <w:szCs w:val="24"/>
        </w:rPr>
        <w:instrText>l</w:instrText>
      </w:r>
      <w:r w:rsidR="00E020E2">
        <w:rPr>
          <w:szCs w:val="24"/>
        </w:rPr>
        <w:instrText>ist</w:instrText>
      </w:r>
      <w:r w:rsidR="007122ED">
        <w:rPr>
          <w:szCs w:val="24"/>
        </w:rPr>
        <w:instrText>?</w:instrText>
      </w:r>
      <w:r>
        <w:rPr>
          <w:szCs w:val="24"/>
        </w:rPr>
        <w:instrText xml:space="preserve">" </w:instrText>
      </w:r>
      <w:r>
        <w:rPr>
          <w:szCs w:val="24"/>
        </w:rPr>
        <w:fldChar w:fldCharType="end"/>
      </w:r>
    </w:p>
    <w:p w14:paraId="6D5AB8BF" w14:textId="2F599BB8" w:rsidR="00683405" w:rsidRPr="008D1A34" w:rsidRDefault="008D1A34" w:rsidP="00683405">
      <w:pPr>
        <w:jc w:val="center"/>
        <w:rPr>
          <w:vanish/>
          <w:color w:val="FF0000"/>
          <w:szCs w:val="24"/>
        </w:rPr>
      </w:pPr>
      <w:r>
        <w:rPr>
          <w:vanish/>
          <w:color w:val="FF0000"/>
          <w:szCs w:val="24"/>
        </w:rPr>
        <w:t>For electronic bids only</w:t>
      </w:r>
    </w:p>
    <w:p w14:paraId="4C6E72CB" w14:textId="6CEA69F4" w:rsidR="00683405" w:rsidRPr="009C0887" w:rsidRDefault="007122ED" w:rsidP="00683405">
      <w:pPr>
        <w:rPr>
          <w:b/>
          <w:szCs w:val="24"/>
          <w:u w:val="single"/>
        </w:rPr>
      </w:pPr>
      <w:r>
        <w:rPr>
          <w:b/>
          <w:szCs w:val="24"/>
          <w:u w:val="single"/>
        </w:rPr>
        <w:t>How to obtain potential b</w:t>
      </w:r>
      <w:r w:rsidR="00A76558" w:rsidRPr="009C0887">
        <w:rPr>
          <w:b/>
          <w:szCs w:val="24"/>
          <w:u w:val="single"/>
        </w:rPr>
        <w:t xml:space="preserve">idder’s </w:t>
      </w:r>
      <w:r>
        <w:rPr>
          <w:b/>
          <w:szCs w:val="24"/>
          <w:u w:val="single"/>
        </w:rPr>
        <w:t>l</w:t>
      </w:r>
      <w:r w:rsidR="00A76558" w:rsidRPr="009C0887">
        <w:rPr>
          <w:b/>
          <w:szCs w:val="24"/>
          <w:u w:val="single"/>
        </w:rPr>
        <w:t>ist</w:t>
      </w:r>
      <w:r>
        <w:rPr>
          <w:b/>
          <w:szCs w:val="24"/>
          <w:u w:val="single"/>
        </w:rPr>
        <w:t>?</w:t>
      </w:r>
    </w:p>
    <w:p w14:paraId="5AD6D681" w14:textId="77777777" w:rsidR="001A0AD3" w:rsidRDefault="001A0AD3" w:rsidP="009C0887">
      <w:pPr>
        <w:jc w:val="both"/>
        <w:rPr>
          <w:szCs w:val="24"/>
        </w:rPr>
      </w:pPr>
    </w:p>
    <w:p w14:paraId="4F81ED9D" w14:textId="77777777" w:rsidR="002F00A2" w:rsidRPr="007C6122" w:rsidRDefault="002F00A2" w:rsidP="003E257A">
      <w:r>
        <w:rPr>
          <w:szCs w:val="24"/>
        </w:rPr>
        <w:t>A Bidder’s List for this solicitation is available on the Bid Express website, (</w:t>
      </w:r>
      <w:hyperlink r:id="rId13" w:history="1">
        <w:r w:rsidRPr="00DE6548">
          <w:rPr>
            <w:rStyle w:val="Hyperlink"/>
          </w:rPr>
          <w:t>https://www.bidx.com/maryland/main</w:t>
        </w:r>
      </w:hyperlink>
      <w:r>
        <w:t xml:space="preserve"> </w:t>
      </w:r>
      <w:r>
        <w:rPr>
          <w:szCs w:val="24"/>
        </w:rPr>
        <w:t>). To view this:</w:t>
      </w:r>
    </w:p>
    <w:p w14:paraId="468584D0" w14:textId="77777777" w:rsidR="002F00A2" w:rsidRDefault="002F00A2" w:rsidP="002F00A2">
      <w:pPr>
        <w:jc w:val="both"/>
        <w:rPr>
          <w:szCs w:val="24"/>
        </w:rPr>
      </w:pPr>
    </w:p>
    <w:p w14:paraId="0B45052B" w14:textId="77777777" w:rsidR="002F00A2" w:rsidRDefault="002F00A2" w:rsidP="003E257A">
      <w:pPr>
        <w:numPr>
          <w:ilvl w:val="0"/>
          <w:numId w:val="5"/>
        </w:numPr>
        <w:jc w:val="both"/>
        <w:rPr>
          <w:szCs w:val="24"/>
        </w:rPr>
      </w:pPr>
      <w:r>
        <w:rPr>
          <w:szCs w:val="24"/>
        </w:rPr>
        <w:t xml:space="preserve">Visit the </w:t>
      </w:r>
      <w:proofErr w:type="spellStart"/>
      <w:r>
        <w:rPr>
          <w:szCs w:val="24"/>
        </w:rPr>
        <w:t>BidX</w:t>
      </w:r>
      <w:proofErr w:type="spellEnd"/>
      <w:r>
        <w:rPr>
          <w:szCs w:val="24"/>
        </w:rPr>
        <w:t xml:space="preserve"> website listed </w:t>
      </w:r>
      <w:proofErr w:type="gramStart"/>
      <w:r>
        <w:rPr>
          <w:szCs w:val="24"/>
        </w:rPr>
        <w:t>above;</w:t>
      </w:r>
      <w:proofErr w:type="gramEnd"/>
      <w:r>
        <w:rPr>
          <w:szCs w:val="24"/>
        </w:rPr>
        <w:t xml:space="preserve"> </w:t>
      </w:r>
    </w:p>
    <w:p w14:paraId="71E401C8" w14:textId="77777777" w:rsidR="002F00A2" w:rsidRDefault="002F00A2" w:rsidP="003E257A">
      <w:pPr>
        <w:numPr>
          <w:ilvl w:val="0"/>
          <w:numId w:val="5"/>
        </w:numPr>
        <w:jc w:val="both"/>
        <w:rPr>
          <w:szCs w:val="24"/>
        </w:rPr>
      </w:pPr>
      <w:r>
        <w:rPr>
          <w:szCs w:val="24"/>
        </w:rPr>
        <w:t xml:space="preserve">On the menu bar across the top, select the “Lettings” </w:t>
      </w:r>
      <w:proofErr w:type="gramStart"/>
      <w:r>
        <w:rPr>
          <w:szCs w:val="24"/>
        </w:rPr>
        <w:t>tab;</w:t>
      </w:r>
      <w:proofErr w:type="gramEnd"/>
    </w:p>
    <w:p w14:paraId="53255A94" w14:textId="77777777" w:rsidR="002F00A2" w:rsidRDefault="002F00A2" w:rsidP="003E257A">
      <w:pPr>
        <w:numPr>
          <w:ilvl w:val="0"/>
          <w:numId w:val="5"/>
        </w:numPr>
        <w:jc w:val="both"/>
        <w:rPr>
          <w:szCs w:val="24"/>
        </w:rPr>
      </w:pPr>
      <w:r>
        <w:rPr>
          <w:szCs w:val="24"/>
        </w:rPr>
        <w:t xml:space="preserve">Select the desired Letting Date from the List of </w:t>
      </w:r>
      <w:proofErr w:type="gramStart"/>
      <w:r>
        <w:rPr>
          <w:szCs w:val="24"/>
        </w:rPr>
        <w:t>Lettings;</w:t>
      </w:r>
      <w:proofErr w:type="gramEnd"/>
    </w:p>
    <w:p w14:paraId="5B10C298" w14:textId="77777777" w:rsidR="002F00A2" w:rsidRDefault="002F00A2" w:rsidP="003E257A">
      <w:pPr>
        <w:numPr>
          <w:ilvl w:val="0"/>
          <w:numId w:val="5"/>
        </w:numPr>
        <w:jc w:val="both"/>
        <w:rPr>
          <w:szCs w:val="24"/>
        </w:rPr>
      </w:pPr>
      <w:r>
        <w:rPr>
          <w:szCs w:val="24"/>
        </w:rPr>
        <w:t xml:space="preserve">Select the desired </w:t>
      </w:r>
      <w:proofErr w:type="gramStart"/>
      <w:r>
        <w:rPr>
          <w:szCs w:val="24"/>
        </w:rPr>
        <w:t>Proposal;</w:t>
      </w:r>
      <w:proofErr w:type="gramEnd"/>
    </w:p>
    <w:p w14:paraId="2D063176" w14:textId="77777777" w:rsidR="002F00A2" w:rsidRDefault="002F00A2" w:rsidP="003E257A">
      <w:pPr>
        <w:numPr>
          <w:ilvl w:val="0"/>
          <w:numId w:val="5"/>
        </w:numPr>
        <w:jc w:val="both"/>
        <w:rPr>
          <w:szCs w:val="24"/>
        </w:rPr>
      </w:pPr>
      <w:r>
        <w:rPr>
          <w:szCs w:val="24"/>
        </w:rPr>
        <w:t>On the right-hand side, under “Also Available” select “Plan Holders/Eligible Bidders.”</w:t>
      </w:r>
    </w:p>
    <w:p w14:paraId="61A45973" w14:textId="2A06AEBD" w:rsidR="002F00A2" w:rsidRDefault="45CF60F1" w:rsidP="003E257A">
      <w:pPr>
        <w:numPr>
          <w:ilvl w:val="0"/>
          <w:numId w:val="5"/>
        </w:numPr>
        <w:jc w:val="both"/>
      </w:pPr>
      <w:r>
        <w:t xml:space="preserve">To access contact information for “Plan Holders”, select “Export (csv)” and open or save the file created from this action.  Note, if no “Plan Holders” are listed, the file will be blank.  “Voluntary Plan Holder” contact information and Business Classification are available on the page. </w:t>
      </w:r>
    </w:p>
    <w:p w14:paraId="637610A7" w14:textId="5FEAD889" w:rsidR="00D8428F" w:rsidRPr="003D199D" w:rsidRDefault="00D8428F" w:rsidP="003E257A">
      <w:pPr>
        <w:jc w:val="both"/>
        <w:rPr>
          <w:szCs w:val="24"/>
        </w:rPr>
      </w:pPr>
    </w:p>
    <w:sectPr w:rsidR="00D8428F" w:rsidRPr="003D199D" w:rsidSect="0023170A">
      <w:headerReference w:type="default" r:id="rId14"/>
      <w:footerReference w:type="default" r:id="rId15"/>
      <w:type w:val="continuous"/>
      <w:pgSz w:w="12240" w:h="15840" w:code="1"/>
      <w:pgMar w:top="1440" w:right="1440" w:bottom="720" w:left="1440" w:header="144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59F01" w14:textId="77777777" w:rsidR="00056B76" w:rsidRDefault="00056B76">
      <w:r>
        <w:separator/>
      </w:r>
    </w:p>
  </w:endnote>
  <w:endnote w:type="continuationSeparator" w:id="0">
    <w:p w14:paraId="1A2AC655" w14:textId="77777777" w:rsidR="00056B76" w:rsidRDefault="00056B76">
      <w:r>
        <w:continuationSeparator/>
      </w:r>
    </w:p>
  </w:endnote>
  <w:endnote w:type="continuationNotice" w:id="1">
    <w:p w14:paraId="17FA29D9" w14:textId="77777777" w:rsidR="00056B76" w:rsidRDefault="00056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AB442" w14:textId="54022D47" w:rsidR="00E9501C" w:rsidRDefault="00E43B66" w:rsidP="00E9501C">
    <w:pPr>
      <w:pStyle w:val="Footer"/>
      <w:jc w:val="right"/>
    </w:pPr>
    <w:sdt>
      <w:sdtPr>
        <w:alias w:val="Version Date"/>
        <w:tag w:val="Version_x0020_Date"/>
        <w:id w:val="-960110385"/>
        <w:placeholder>
          <w:docPart w:val="4D80F32102A646089401510C6314E63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9C8BC6B0-9846-4836-94F0-1C1D44A14045}"/>
        <w:date w:fullDate="2020-03-03T00:00:00Z">
          <w:dateFormat w:val="MM/dd/yyyy"/>
          <w:lid w:val="en-US"/>
          <w:storeMappedDataAs w:val="dateTime"/>
          <w:calendar w:val="gregorian"/>
        </w:date>
      </w:sdtPr>
      <w:sdtEndPr/>
      <w:sdtContent>
        <w:r w:rsidR="008E3798">
          <w:t>03/03/2020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75C18" w14:textId="77777777" w:rsidR="00056B76" w:rsidRDefault="00056B76">
      <w:r>
        <w:separator/>
      </w:r>
    </w:p>
  </w:footnote>
  <w:footnote w:type="continuationSeparator" w:id="0">
    <w:p w14:paraId="3C1C189E" w14:textId="77777777" w:rsidR="00056B76" w:rsidRDefault="00056B76">
      <w:r>
        <w:continuationSeparator/>
      </w:r>
    </w:p>
  </w:footnote>
  <w:footnote w:type="continuationNotice" w:id="1">
    <w:p w14:paraId="3C036F22" w14:textId="77777777" w:rsidR="00056B76" w:rsidRDefault="00056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52698" w14:textId="77777777" w:rsidR="00CC588D" w:rsidRDefault="00CC588D" w:rsidP="00A40417">
    <w:pPr>
      <w:pStyle w:val="Header"/>
      <w:tabs>
        <w:tab w:val="left" w:pos="8820"/>
      </w:tabs>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C5447"/>
    <w:multiLevelType w:val="hybridMultilevel"/>
    <w:tmpl w:val="0104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440F6"/>
    <w:multiLevelType w:val="multilevel"/>
    <w:tmpl w:val="E4227E00"/>
    <w:lvl w:ilvl="0">
      <w:start w:val="349"/>
      <w:numFmt w:val="decimal"/>
      <w:lvlText w:val="%1"/>
      <w:lvlJc w:val="left"/>
      <w:pPr>
        <w:tabs>
          <w:tab w:val="num" w:pos="2160"/>
        </w:tabs>
        <w:ind w:left="2160" w:hanging="2160"/>
      </w:pPr>
      <w:rPr>
        <w:rFonts w:hint="default"/>
      </w:rPr>
    </w:lvl>
    <w:lvl w:ilvl="1">
      <w:start w:val="367"/>
      <w:numFmt w:val="decimal"/>
      <w:lvlText w:val="%1-%2"/>
      <w:lvlJc w:val="left"/>
      <w:pPr>
        <w:tabs>
          <w:tab w:val="num" w:pos="2160"/>
        </w:tabs>
        <w:ind w:left="2160" w:hanging="2160"/>
      </w:pPr>
      <w:rPr>
        <w:rFonts w:hint="default"/>
      </w:rPr>
    </w:lvl>
    <w:lvl w:ilvl="2">
      <w:start w:val="1"/>
      <w:numFmt w:val="upperLetter"/>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70967CB5"/>
    <w:multiLevelType w:val="hybridMultilevel"/>
    <w:tmpl w:val="F01C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887113"/>
    <w:multiLevelType w:val="hybridMultilevel"/>
    <w:tmpl w:val="4B9AA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0164F8"/>
    <w:multiLevelType w:val="hybridMultilevel"/>
    <w:tmpl w:val="F7F634FE"/>
    <w:lvl w:ilvl="0" w:tplc="6EE0E6BA">
      <w:start w:val="467"/>
      <w:numFmt w:val="decimal"/>
      <w:lvlText w:val="%1"/>
      <w:lvlJc w:val="left"/>
      <w:pPr>
        <w:tabs>
          <w:tab w:val="num" w:pos="2535"/>
        </w:tabs>
        <w:ind w:left="2535" w:hanging="21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savePreviewPicture/>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624"/>
    <w:rsid w:val="00004B8C"/>
    <w:rsid w:val="00005A83"/>
    <w:rsid w:val="000113B8"/>
    <w:rsid w:val="00014B0D"/>
    <w:rsid w:val="000274F7"/>
    <w:rsid w:val="0003410D"/>
    <w:rsid w:val="00056B76"/>
    <w:rsid w:val="000602B3"/>
    <w:rsid w:val="00094302"/>
    <w:rsid w:val="0009448A"/>
    <w:rsid w:val="00095420"/>
    <w:rsid w:val="000C6DB4"/>
    <w:rsid w:val="000E2EF2"/>
    <w:rsid w:val="000E6D9A"/>
    <w:rsid w:val="000E7700"/>
    <w:rsid w:val="00103DA9"/>
    <w:rsid w:val="00114CB1"/>
    <w:rsid w:val="00134149"/>
    <w:rsid w:val="001526EB"/>
    <w:rsid w:val="001645F5"/>
    <w:rsid w:val="00177328"/>
    <w:rsid w:val="00182C4B"/>
    <w:rsid w:val="00182D10"/>
    <w:rsid w:val="001876B6"/>
    <w:rsid w:val="001A0AD3"/>
    <w:rsid w:val="001A6485"/>
    <w:rsid w:val="001B4D79"/>
    <w:rsid w:val="00210241"/>
    <w:rsid w:val="00215697"/>
    <w:rsid w:val="00215BAA"/>
    <w:rsid w:val="0023170A"/>
    <w:rsid w:val="002367D6"/>
    <w:rsid w:val="00256449"/>
    <w:rsid w:val="002768E0"/>
    <w:rsid w:val="00287C86"/>
    <w:rsid w:val="002A770A"/>
    <w:rsid w:val="002D657F"/>
    <w:rsid w:val="002E4932"/>
    <w:rsid w:val="002F00A2"/>
    <w:rsid w:val="002F2694"/>
    <w:rsid w:val="002F5B46"/>
    <w:rsid w:val="00306B3E"/>
    <w:rsid w:val="00321116"/>
    <w:rsid w:val="0032688B"/>
    <w:rsid w:val="0033698A"/>
    <w:rsid w:val="00361E46"/>
    <w:rsid w:val="00377DFB"/>
    <w:rsid w:val="00380022"/>
    <w:rsid w:val="00380385"/>
    <w:rsid w:val="003964D5"/>
    <w:rsid w:val="003A46B3"/>
    <w:rsid w:val="003A7214"/>
    <w:rsid w:val="003D199D"/>
    <w:rsid w:val="003E257A"/>
    <w:rsid w:val="003F41BB"/>
    <w:rsid w:val="0040324E"/>
    <w:rsid w:val="00413B94"/>
    <w:rsid w:val="00420DD1"/>
    <w:rsid w:val="004211EA"/>
    <w:rsid w:val="004365C7"/>
    <w:rsid w:val="004529EB"/>
    <w:rsid w:val="00461C63"/>
    <w:rsid w:val="00465C33"/>
    <w:rsid w:val="0049656E"/>
    <w:rsid w:val="004A6F46"/>
    <w:rsid w:val="004C38EB"/>
    <w:rsid w:val="004C53DB"/>
    <w:rsid w:val="004D327D"/>
    <w:rsid w:val="004E1F39"/>
    <w:rsid w:val="004E2F70"/>
    <w:rsid w:val="00501B95"/>
    <w:rsid w:val="00502A95"/>
    <w:rsid w:val="00503470"/>
    <w:rsid w:val="0054428B"/>
    <w:rsid w:val="00562B85"/>
    <w:rsid w:val="005679AF"/>
    <w:rsid w:val="00572018"/>
    <w:rsid w:val="0057266B"/>
    <w:rsid w:val="00577065"/>
    <w:rsid w:val="0058125E"/>
    <w:rsid w:val="0059283A"/>
    <w:rsid w:val="005A35D2"/>
    <w:rsid w:val="005A6950"/>
    <w:rsid w:val="005B705C"/>
    <w:rsid w:val="005B742C"/>
    <w:rsid w:val="005D72B6"/>
    <w:rsid w:val="005D7A87"/>
    <w:rsid w:val="005E011E"/>
    <w:rsid w:val="005F0A32"/>
    <w:rsid w:val="006147F6"/>
    <w:rsid w:val="0062140B"/>
    <w:rsid w:val="00641BD4"/>
    <w:rsid w:val="006424AC"/>
    <w:rsid w:val="006500AA"/>
    <w:rsid w:val="00653BD1"/>
    <w:rsid w:val="00661F82"/>
    <w:rsid w:val="0066650E"/>
    <w:rsid w:val="00683405"/>
    <w:rsid w:val="00690278"/>
    <w:rsid w:val="00695F9D"/>
    <w:rsid w:val="006964F1"/>
    <w:rsid w:val="006B2A91"/>
    <w:rsid w:val="006C24F3"/>
    <w:rsid w:val="006D5CD0"/>
    <w:rsid w:val="006E48BA"/>
    <w:rsid w:val="007122ED"/>
    <w:rsid w:val="007756C1"/>
    <w:rsid w:val="00795248"/>
    <w:rsid w:val="007A5666"/>
    <w:rsid w:val="007A7DF6"/>
    <w:rsid w:val="007C056E"/>
    <w:rsid w:val="007C23E1"/>
    <w:rsid w:val="007D5E82"/>
    <w:rsid w:val="007F4BB7"/>
    <w:rsid w:val="007F7EB6"/>
    <w:rsid w:val="00825CC5"/>
    <w:rsid w:val="00831BFD"/>
    <w:rsid w:val="0084579E"/>
    <w:rsid w:val="008631AB"/>
    <w:rsid w:val="00886826"/>
    <w:rsid w:val="0089202D"/>
    <w:rsid w:val="008C020D"/>
    <w:rsid w:val="008C6F6E"/>
    <w:rsid w:val="008D1A34"/>
    <w:rsid w:val="008E3798"/>
    <w:rsid w:val="008E6A74"/>
    <w:rsid w:val="008F091B"/>
    <w:rsid w:val="0090023C"/>
    <w:rsid w:val="00905E71"/>
    <w:rsid w:val="009138DC"/>
    <w:rsid w:val="00913965"/>
    <w:rsid w:val="00923B5D"/>
    <w:rsid w:val="00932895"/>
    <w:rsid w:val="00936BB0"/>
    <w:rsid w:val="00957E83"/>
    <w:rsid w:val="00974F09"/>
    <w:rsid w:val="0098230B"/>
    <w:rsid w:val="009A1F22"/>
    <w:rsid w:val="009C0887"/>
    <w:rsid w:val="009E52A4"/>
    <w:rsid w:val="00A13C26"/>
    <w:rsid w:val="00A356FC"/>
    <w:rsid w:val="00A40417"/>
    <w:rsid w:val="00A45596"/>
    <w:rsid w:val="00A52321"/>
    <w:rsid w:val="00A638E6"/>
    <w:rsid w:val="00A76558"/>
    <w:rsid w:val="00AA262D"/>
    <w:rsid w:val="00AB31C0"/>
    <w:rsid w:val="00AC23D2"/>
    <w:rsid w:val="00AC5678"/>
    <w:rsid w:val="00AC6603"/>
    <w:rsid w:val="00AF6B69"/>
    <w:rsid w:val="00B1219E"/>
    <w:rsid w:val="00B33114"/>
    <w:rsid w:val="00B372A4"/>
    <w:rsid w:val="00B449B2"/>
    <w:rsid w:val="00B473ED"/>
    <w:rsid w:val="00B760F5"/>
    <w:rsid w:val="00BB18ED"/>
    <w:rsid w:val="00BB4270"/>
    <w:rsid w:val="00BC4740"/>
    <w:rsid w:val="00BC4E3E"/>
    <w:rsid w:val="00BD6869"/>
    <w:rsid w:val="00C43B2F"/>
    <w:rsid w:val="00C61EC0"/>
    <w:rsid w:val="00C625FD"/>
    <w:rsid w:val="00C6396E"/>
    <w:rsid w:val="00C74241"/>
    <w:rsid w:val="00C803E1"/>
    <w:rsid w:val="00C94FE6"/>
    <w:rsid w:val="00C95C9D"/>
    <w:rsid w:val="00CB6808"/>
    <w:rsid w:val="00CC1960"/>
    <w:rsid w:val="00CC588D"/>
    <w:rsid w:val="00CC7E88"/>
    <w:rsid w:val="00CF1A23"/>
    <w:rsid w:val="00CF7CBA"/>
    <w:rsid w:val="00D1281A"/>
    <w:rsid w:val="00D20013"/>
    <w:rsid w:val="00D21CD2"/>
    <w:rsid w:val="00D35E43"/>
    <w:rsid w:val="00D61813"/>
    <w:rsid w:val="00D67A7F"/>
    <w:rsid w:val="00D7130F"/>
    <w:rsid w:val="00D7641D"/>
    <w:rsid w:val="00D8428F"/>
    <w:rsid w:val="00D97624"/>
    <w:rsid w:val="00DC02E1"/>
    <w:rsid w:val="00DC121B"/>
    <w:rsid w:val="00DC3E82"/>
    <w:rsid w:val="00DC7785"/>
    <w:rsid w:val="00DE1E98"/>
    <w:rsid w:val="00DF3BAD"/>
    <w:rsid w:val="00DF3CB9"/>
    <w:rsid w:val="00E020E2"/>
    <w:rsid w:val="00E0427C"/>
    <w:rsid w:val="00E0711D"/>
    <w:rsid w:val="00E14164"/>
    <w:rsid w:val="00E16B2B"/>
    <w:rsid w:val="00E234F8"/>
    <w:rsid w:val="00E23676"/>
    <w:rsid w:val="00E51B70"/>
    <w:rsid w:val="00E52204"/>
    <w:rsid w:val="00E639A9"/>
    <w:rsid w:val="00E725D9"/>
    <w:rsid w:val="00E9501C"/>
    <w:rsid w:val="00EB09C7"/>
    <w:rsid w:val="00EB1F46"/>
    <w:rsid w:val="00EC000E"/>
    <w:rsid w:val="00EC597A"/>
    <w:rsid w:val="00EE3F17"/>
    <w:rsid w:val="00EE42AE"/>
    <w:rsid w:val="00EF0F69"/>
    <w:rsid w:val="00F2198C"/>
    <w:rsid w:val="00F37CFB"/>
    <w:rsid w:val="00F45267"/>
    <w:rsid w:val="00F536A1"/>
    <w:rsid w:val="00F65044"/>
    <w:rsid w:val="00FF0C03"/>
    <w:rsid w:val="45CF6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C9BADA"/>
  <w15:chartTrackingRefBased/>
  <w15:docId w15:val="{57A99829-1471-4E6C-9BF9-C103F729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624"/>
    <w:rPr>
      <w:sz w:val="24"/>
    </w:rPr>
  </w:style>
  <w:style w:type="paragraph" w:styleId="Heading5">
    <w:name w:val="heading 5"/>
    <w:basedOn w:val="Normal"/>
    <w:next w:val="Normal"/>
    <w:qFormat/>
    <w:rsid w:val="00D97624"/>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7624"/>
    <w:pPr>
      <w:tabs>
        <w:tab w:val="center" w:pos="4320"/>
        <w:tab w:val="right" w:pos="8640"/>
      </w:tabs>
    </w:pPr>
  </w:style>
  <w:style w:type="character" w:styleId="PageNumber">
    <w:name w:val="page number"/>
    <w:basedOn w:val="DefaultParagraphFont"/>
    <w:rsid w:val="00D97624"/>
  </w:style>
  <w:style w:type="paragraph" w:styleId="BodyText">
    <w:name w:val="Body Text"/>
    <w:basedOn w:val="Normal"/>
    <w:rsid w:val="00D97624"/>
    <w:rPr>
      <w:b/>
    </w:rPr>
  </w:style>
  <w:style w:type="paragraph" w:styleId="BodyTextIndent2">
    <w:name w:val="Body Text Indent 2"/>
    <w:basedOn w:val="Normal"/>
    <w:rsid w:val="00D97624"/>
    <w:pPr>
      <w:ind w:left="2880" w:hanging="2880"/>
    </w:pPr>
  </w:style>
  <w:style w:type="paragraph" w:styleId="Title">
    <w:name w:val="Title"/>
    <w:basedOn w:val="Normal"/>
    <w:link w:val="TitleChar"/>
    <w:qFormat/>
    <w:rsid w:val="00D97624"/>
    <w:pPr>
      <w:jc w:val="center"/>
    </w:pPr>
  </w:style>
  <w:style w:type="paragraph" w:styleId="BodyText3">
    <w:name w:val="Body Text 3"/>
    <w:basedOn w:val="Normal"/>
    <w:rsid w:val="00D97624"/>
    <w:rPr>
      <w:i/>
    </w:rPr>
  </w:style>
  <w:style w:type="paragraph" w:styleId="TOAHeading">
    <w:name w:val="toa heading"/>
    <w:basedOn w:val="Normal"/>
    <w:next w:val="Normal"/>
    <w:semiHidden/>
    <w:rsid w:val="00D97624"/>
    <w:pPr>
      <w:tabs>
        <w:tab w:val="left" w:pos="9000"/>
        <w:tab w:val="right" w:pos="9360"/>
      </w:tabs>
      <w:suppressAutoHyphens/>
    </w:pPr>
    <w:rPr>
      <w:rFonts w:ascii="Courier" w:hAnsi="Courier"/>
    </w:rPr>
  </w:style>
  <w:style w:type="character" w:styleId="Hyperlink">
    <w:name w:val="Hyperlink"/>
    <w:rsid w:val="00D97624"/>
    <w:rPr>
      <w:color w:val="0000FF"/>
      <w:u w:val="single"/>
    </w:rPr>
  </w:style>
  <w:style w:type="paragraph" w:styleId="Footer">
    <w:name w:val="footer"/>
    <w:basedOn w:val="Normal"/>
    <w:rsid w:val="00BC4E3E"/>
    <w:pPr>
      <w:tabs>
        <w:tab w:val="center" w:pos="4320"/>
        <w:tab w:val="right" w:pos="8640"/>
      </w:tabs>
    </w:pPr>
  </w:style>
  <w:style w:type="character" w:customStyle="1" w:styleId="TitleChar">
    <w:name w:val="Title Char"/>
    <w:link w:val="Title"/>
    <w:rsid w:val="00695F9D"/>
    <w:rPr>
      <w:sz w:val="24"/>
    </w:rPr>
  </w:style>
  <w:style w:type="paragraph" w:styleId="BodyTextIndent3">
    <w:name w:val="Body Text Indent 3"/>
    <w:basedOn w:val="Normal"/>
    <w:link w:val="BodyTextIndent3Char"/>
    <w:uiPriority w:val="99"/>
    <w:unhideWhenUsed/>
    <w:rsid w:val="00974F09"/>
    <w:pPr>
      <w:spacing w:after="120"/>
      <w:ind w:left="360"/>
    </w:pPr>
    <w:rPr>
      <w:sz w:val="16"/>
      <w:szCs w:val="16"/>
    </w:rPr>
  </w:style>
  <w:style w:type="character" w:customStyle="1" w:styleId="BodyTextIndent3Char">
    <w:name w:val="Body Text Indent 3 Char"/>
    <w:link w:val="BodyTextIndent3"/>
    <w:uiPriority w:val="99"/>
    <w:rsid w:val="00974F09"/>
    <w:rPr>
      <w:sz w:val="16"/>
      <w:szCs w:val="16"/>
    </w:rPr>
  </w:style>
  <w:style w:type="character" w:styleId="Strong">
    <w:name w:val="Strong"/>
    <w:uiPriority w:val="22"/>
    <w:qFormat/>
    <w:rsid w:val="00E725D9"/>
    <w:rPr>
      <w:b/>
      <w:bCs/>
    </w:rPr>
  </w:style>
  <w:style w:type="character" w:styleId="CommentReference">
    <w:name w:val="annotation reference"/>
    <w:uiPriority w:val="99"/>
    <w:semiHidden/>
    <w:unhideWhenUsed/>
    <w:rsid w:val="00A356FC"/>
    <w:rPr>
      <w:sz w:val="16"/>
      <w:szCs w:val="16"/>
    </w:rPr>
  </w:style>
  <w:style w:type="paragraph" w:styleId="CommentText">
    <w:name w:val="annotation text"/>
    <w:basedOn w:val="Normal"/>
    <w:link w:val="CommentTextChar"/>
    <w:uiPriority w:val="99"/>
    <w:semiHidden/>
    <w:unhideWhenUsed/>
    <w:rsid w:val="00A356FC"/>
    <w:rPr>
      <w:sz w:val="20"/>
    </w:rPr>
  </w:style>
  <w:style w:type="character" w:customStyle="1" w:styleId="CommentTextChar">
    <w:name w:val="Comment Text Char"/>
    <w:basedOn w:val="DefaultParagraphFont"/>
    <w:link w:val="CommentText"/>
    <w:uiPriority w:val="99"/>
    <w:semiHidden/>
    <w:rsid w:val="00A356FC"/>
  </w:style>
  <w:style w:type="paragraph" w:styleId="CommentSubject">
    <w:name w:val="annotation subject"/>
    <w:basedOn w:val="CommentText"/>
    <w:next w:val="CommentText"/>
    <w:link w:val="CommentSubjectChar"/>
    <w:uiPriority w:val="99"/>
    <w:semiHidden/>
    <w:unhideWhenUsed/>
    <w:rsid w:val="00A356FC"/>
    <w:rPr>
      <w:b/>
      <w:bCs/>
    </w:rPr>
  </w:style>
  <w:style w:type="character" w:customStyle="1" w:styleId="CommentSubjectChar">
    <w:name w:val="Comment Subject Char"/>
    <w:link w:val="CommentSubject"/>
    <w:uiPriority w:val="99"/>
    <w:semiHidden/>
    <w:rsid w:val="00A356FC"/>
    <w:rPr>
      <w:b/>
      <w:bCs/>
    </w:rPr>
  </w:style>
  <w:style w:type="paragraph" w:styleId="BalloonText">
    <w:name w:val="Balloon Text"/>
    <w:basedOn w:val="Normal"/>
    <w:link w:val="BalloonTextChar"/>
    <w:uiPriority w:val="99"/>
    <w:semiHidden/>
    <w:unhideWhenUsed/>
    <w:rsid w:val="00A356FC"/>
    <w:rPr>
      <w:rFonts w:ascii="Segoe UI" w:hAnsi="Segoe UI" w:cs="Segoe UI"/>
      <w:sz w:val="18"/>
      <w:szCs w:val="18"/>
    </w:rPr>
  </w:style>
  <w:style w:type="character" w:customStyle="1" w:styleId="BalloonTextChar">
    <w:name w:val="Balloon Text Char"/>
    <w:link w:val="BalloonText"/>
    <w:uiPriority w:val="99"/>
    <w:semiHidden/>
    <w:rsid w:val="00A356FC"/>
    <w:rPr>
      <w:rFonts w:ascii="Segoe UI" w:hAnsi="Segoe UI" w:cs="Segoe UI"/>
      <w:sz w:val="18"/>
      <w:szCs w:val="18"/>
    </w:rPr>
  </w:style>
  <w:style w:type="table" w:styleId="TableGrid">
    <w:name w:val="Table Grid"/>
    <w:basedOn w:val="TableNormal"/>
    <w:uiPriority w:val="39"/>
    <w:rsid w:val="00B3311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8428F"/>
    <w:rPr>
      <w:color w:val="954F72" w:themeColor="followedHyperlink"/>
      <w:u w:val="single"/>
    </w:rPr>
  </w:style>
  <w:style w:type="paragraph" w:styleId="Revision">
    <w:name w:val="Revision"/>
    <w:hidden/>
    <w:uiPriority w:val="99"/>
    <w:semiHidden/>
    <w:rsid w:val="00A52321"/>
    <w:rPr>
      <w:sz w:val="24"/>
    </w:rPr>
  </w:style>
  <w:style w:type="character" w:styleId="PlaceholderText">
    <w:name w:val="Placeholder Text"/>
    <w:basedOn w:val="DefaultParagraphFont"/>
    <w:uiPriority w:val="99"/>
    <w:semiHidden/>
    <w:rsid w:val="005A6950"/>
    <w:rPr>
      <w:color w:val="808080"/>
    </w:rPr>
  </w:style>
  <w:style w:type="character" w:styleId="UnresolvedMention">
    <w:name w:val="Unresolved Mention"/>
    <w:basedOn w:val="DefaultParagraphFont"/>
    <w:uiPriority w:val="99"/>
    <w:unhideWhenUsed/>
    <w:rsid w:val="000E2EF2"/>
    <w:rPr>
      <w:color w:val="605E5C"/>
      <w:shd w:val="clear" w:color="auto" w:fill="E1DFDD"/>
    </w:rPr>
  </w:style>
  <w:style w:type="character" w:styleId="Mention">
    <w:name w:val="Mention"/>
    <w:basedOn w:val="DefaultParagraphFont"/>
    <w:uiPriority w:val="99"/>
    <w:unhideWhenUsed/>
    <w:rsid w:val="008631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233721">
      <w:bodyDiv w:val="1"/>
      <w:marLeft w:val="0"/>
      <w:marRight w:val="0"/>
      <w:marTop w:val="0"/>
      <w:marBottom w:val="0"/>
      <w:divBdr>
        <w:top w:val="none" w:sz="0" w:space="0" w:color="auto"/>
        <w:left w:val="none" w:sz="0" w:space="0" w:color="auto"/>
        <w:bottom w:val="none" w:sz="0" w:space="0" w:color="auto"/>
        <w:right w:val="none" w:sz="0" w:space="0" w:color="auto"/>
      </w:divBdr>
    </w:div>
    <w:div w:id="1135178842">
      <w:bodyDiv w:val="1"/>
      <w:marLeft w:val="0"/>
      <w:marRight w:val="0"/>
      <w:marTop w:val="0"/>
      <w:marBottom w:val="0"/>
      <w:divBdr>
        <w:top w:val="none" w:sz="0" w:space="0" w:color="auto"/>
        <w:left w:val="none" w:sz="0" w:space="0" w:color="auto"/>
        <w:bottom w:val="none" w:sz="0" w:space="0" w:color="auto"/>
        <w:right w:val="none" w:sz="0" w:space="0" w:color="auto"/>
      </w:divBdr>
    </w:div>
    <w:div w:id="1325472048">
      <w:bodyDiv w:val="1"/>
      <w:marLeft w:val="0"/>
      <w:marRight w:val="0"/>
      <w:marTop w:val="0"/>
      <w:marBottom w:val="0"/>
      <w:divBdr>
        <w:top w:val="none" w:sz="0" w:space="0" w:color="auto"/>
        <w:left w:val="none" w:sz="0" w:space="0" w:color="auto"/>
        <w:bottom w:val="none" w:sz="0" w:space="0" w:color="auto"/>
        <w:right w:val="none" w:sz="0" w:space="0" w:color="auto"/>
      </w:divBdr>
    </w:div>
    <w:div w:id="1727605171">
      <w:bodyDiv w:val="1"/>
      <w:marLeft w:val="0"/>
      <w:marRight w:val="0"/>
      <w:marTop w:val="0"/>
      <w:marBottom w:val="0"/>
      <w:divBdr>
        <w:top w:val="none" w:sz="0" w:space="0" w:color="auto"/>
        <w:left w:val="none" w:sz="0" w:space="0" w:color="auto"/>
        <w:bottom w:val="none" w:sz="0" w:space="0" w:color="auto"/>
        <w:right w:val="none" w:sz="0" w:space="0" w:color="auto"/>
      </w:divBdr>
    </w:div>
    <w:div w:id="209762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dx.com/maryland/ma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ustomXml" Target="../customXml/item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D80F32102A646089401510C6314E636"/>
        <w:category>
          <w:name w:val="General"/>
          <w:gallery w:val="placeholder"/>
        </w:category>
        <w:types>
          <w:type w:val="bbPlcHdr"/>
        </w:types>
        <w:behaviors>
          <w:behavior w:val="content"/>
        </w:behaviors>
        <w:guid w:val="{D2597E22-50D8-45C8-B7A4-6B56847DC681}"/>
      </w:docPartPr>
      <w:docPartBody>
        <w:p w:rsidR="006F3A82" w:rsidRDefault="001B3950">
          <w:r w:rsidRPr="00DD38C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781"/>
    <w:rsid w:val="001B3950"/>
    <w:rsid w:val="001D0906"/>
    <w:rsid w:val="002C11E0"/>
    <w:rsid w:val="004061AE"/>
    <w:rsid w:val="006F3A82"/>
    <w:rsid w:val="008654AE"/>
    <w:rsid w:val="00BC6D9D"/>
    <w:rsid w:val="00C31855"/>
    <w:rsid w:val="00CF0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78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39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Flyer</Spec_x0020_Type>
    <Version_x0020_Date xmlns="64a3e435-be48-4f0a-a6e5-62b31e02ddd9">2020-03-03T05:00:00+00:00</Version_x0020_Date>
    <Category_x0020_Description xmlns="64a3e435-be48-4f0a-a6e5-62b31e02ddd9" xsi:nil="true"/>
    <TOC_x0020_Group_x0020_Sort xmlns="64a3e435-be48-4f0a-a6e5-62b31e02ddd9">Part 0.2: Flyers</TOC_x0020_Group_x0020_Sort>
    <Title_x0020_2 xmlns="64a3e435-be48-4f0a-a6e5-62b31e02ddd9" xsi:nil="true"/>
    <TOC_x0020_Group xmlns="64a3e435-be48-4f0a-a6e5-62b31e02ddd9">Flyers</TOC_x0020_Group>
    <Sheets xmlns="64a3e435-be48-4f0a-a6e5-62b31e02ddd9">1</Sheets>
    <Wiki_x0020_URL xmlns="64a3e435-be48-4f0a-a6e5-62b31e02ddd9">
      <Url xsi:nil="true"/>
      <Description xsi:nil="true"/>
    </Wiki_x0020_URL>
    <Doc_x0020_Sort_x0020_Order xmlns="64a3e435-be48-4f0a-a6e5-62b31e02ddd9">3</Doc_x0020_Sort_x0020_Order>
    <Table_x0020_Of_x0020_Contents xmlns="64a3e435-be48-4f0a-a6e5-62b31e02ddd9">How to obtain potential bidder’s list - Notice to Contractors</Table_x0020_Of_x0020_Contents>
    <Src_x0020_ID xmlns="64a3e435-be48-4f0a-a6e5-62b31e02ddd9">594</Src_x0020_ID>
    <FileSizeLimit xmlns="64a3e435-be48-4f0a-a6e5-62b31e02ddd9" xsi:nil="true"/>
    <Spec_x0020_Year xmlns="403cbd46-e64d-4f3c-8130-02c6eed73600">2023</Spec_x0020_Year>
    <_dlc_DocId xmlns="403cbd46-e64d-4f3c-8130-02c6eed73600">SHASPECS-1983533616-8888</_dlc_DocId>
    <_dlc_DocIdUrl xmlns="403cbd46-e64d-4f3c-8130-02c6eed73600">
      <Url>https://mdotgov.sharepoint.com/sites/SHA_Specifications/_layouts/15/DocIdRedir.aspx?ID=SHASPECS-1983533616-8888</Url>
      <Description>SHASPECS-1983533616-8888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6B0FDAFF-B435-4A58-A2F1-2511BC75BCC5}">
  <ds:schemaRefs>
    <ds:schemaRef ds:uri="http://schemas.microsoft.com/sharepoint/v3/contenttype/forms"/>
  </ds:schemaRefs>
</ds:datastoreItem>
</file>

<file path=customXml/itemProps2.xml><?xml version="1.0" encoding="utf-8"?>
<ds:datastoreItem xmlns:ds="http://schemas.openxmlformats.org/officeDocument/2006/customXml" ds:itemID="{6B5145C4-D4DE-4DAB-9A97-115ECA363490}">
  <ds:schemaRefs>
    <ds:schemaRef ds:uri="http://schemas.microsoft.com/sharepoint/events"/>
  </ds:schemaRefs>
</ds:datastoreItem>
</file>

<file path=customXml/itemProps3.xml><?xml version="1.0" encoding="utf-8"?>
<ds:datastoreItem xmlns:ds="http://schemas.openxmlformats.org/officeDocument/2006/customXml" ds:itemID="{91FA5D66-6A5F-4912-9A34-654A7C19A621}"/>
</file>

<file path=customXml/itemProps4.xml><?xml version="1.0" encoding="utf-8"?>
<ds:datastoreItem xmlns:ds="http://schemas.openxmlformats.org/officeDocument/2006/customXml" ds:itemID="{9C8BC6B0-9846-4836-94F0-1C1D44A14045}">
  <ds:schemaRefs>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c2595bd6-cd65-4a95-bec3-960cf03c52b2"/>
    <ds:schemaRef ds:uri="http://www.w3.org/XML/1998/namespace"/>
    <ds:schemaRef ds:uri="http://purl.org/dc/dcmitype/"/>
  </ds:schemaRefs>
</ds:datastoreItem>
</file>

<file path=customXml/itemProps5.xml><?xml version="1.0" encoding="utf-8"?>
<ds:datastoreItem xmlns:ds="http://schemas.openxmlformats.org/officeDocument/2006/customXml" ds:itemID="{061049CD-924A-4611-9A49-83F482063671}"/>
</file>

<file path=customXml/itemProps6.xml><?xml version="1.0" encoding="utf-8"?>
<ds:datastoreItem xmlns:ds="http://schemas.openxmlformats.org/officeDocument/2006/customXml" ds:itemID="{FE3C8E76-F353-41A4-93B5-0FE0D62DAAAB}">
  <ds:schemaRefs>
    <ds:schemaRef ds:uri="http://schemas.openxmlformats.org/officeDocument/2006/bibliography"/>
  </ds:schemaRefs>
</ds:datastoreItem>
</file>

<file path=customXml/itemProps7.xml><?xml version="1.0" encoding="utf-8"?>
<ds:datastoreItem xmlns:ds="http://schemas.openxmlformats.org/officeDocument/2006/customXml" ds:itemID="{248E3FEC-00E6-4049-956D-33479CCCD808}"/>
</file>

<file path=docProps/app.xml><?xml version="1.0" encoding="utf-8"?>
<Properties xmlns="http://schemas.openxmlformats.org/officeDocument/2006/extended-properties" xmlns:vt="http://schemas.openxmlformats.org/officeDocument/2006/docPropsVTypes">
  <Template>Normal.dotm</Template>
  <TotalTime>9</TotalTime>
  <Pages>1</Pages>
  <Words>114</Words>
  <Characters>642</Characters>
  <Application>Microsoft Office Word</Application>
  <DocSecurity>0</DocSecurity>
  <Lines>16</Lines>
  <Paragraphs>9</Paragraphs>
  <ScaleCrop>false</ScaleCrop>
  <Company>MDOT</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obtain potential bidder’s list - Notice to Contractors</dc:title>
  <dc:subject>FL</dc:subject>
  <dc:creator>Andrea Ferber</dc:creator>
  <cp:keywords/>
  <dc:description/>
  <cp:lastModifiedBy>Reynaldo Delos Reyes</cp:lastModifiedBy>
  <cp:revision>10</cp:revision>
  <cp:lastPrinted>2019-07-22T18:16:00Z</cp:lastPrinted>
  <dcterms:created xsi:type="dcterms:W3CDTF">2020-02-21T12:23:00Z</dcterms:created>
  <dcterms:modified xsi:type="dcterms:W3CDTF">2021-06-14T16:22:00Z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EmailHeaders">
    <vt:lpwstr/>
  </property>
  <property fmtid="{D5CDD505-2E9C-101B-9397-08002B2CF9AE}" pid="4" name="Order">
    <vt:r8>33900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WorkflowChangePath">
    <vt:lpwstr>fa0aad34-dc89-4cfc-96ea-28d60b10dd53,3;fa0aad34-dc89-4cfc-96ea-28d60b10dd53,40;</vt:lpwstr>
  </property>
  <property fmtid="{D5CDD505-2E9C-101B-9397-08002B2CF9AE}" pid="14" name="URL">
    <vt:lpwstr/>
  </property>
  <property fmtid="{D5CDD505-2E9C-101B-9397-08002B2CF9AE}" pid="15" name="Maintain Specification Data">
    <vt:lpwstr>https://mdotgov.sharepoint.com/sites/SHASPIClearinghouse/_layouts/15/wrkstat.aspx?List=3de44f90-6b21-474e-9c95-529d0c636bf0&amp;WorkflowInstanceName=86718fc5-e575-4b84-b758-6e482d004f6c, Workflow Completed</vt:lpwstr>
  </property>
  <property fmtid="{D5CDD505-2E9C-101B-9397-08002B2CF9AE}" pid="16" name="SpecGroup">
    <vt:lpwstr>5 - Other Document</vt:lpwstr>
  </property>
  <property fmtid="{D5CDD505-2E9C-101B-9397-08002B2CF9AE}" pid="17" name="SubjectShort">
    <vt:lpwstr>CP</vt:lpwstr>
  </property>
  <property fmtid="{D5CDD505-2E9C-101B-9397-08002B2CF9AE}" pid="18" name="_docset_NoMedatataSyncRequired">
    <vt:lpwstr>False</vt:lpwstr>
  </property>
  <property fmtid="{D5CDD505-2E9C-101B-9397-08002B2CF9AE}" pid="19" name="_dlc_DocIdItemGuid">
    <vt:lpwstr>c8e07a81-88dc-4ad5-9cef-945359e373e0</vt:lpwstr>
  </property>
  <property fmtid="{D5CDD505-2E9C-101B-9397-08002B2CF9AE}" pid="20" name="TOC Group Sort">
    <vt:lpwstr>Part 0 - 3 - Notice to Contractor</vt:lpwstr>
  </property>
  <property fmtid="{D5CDD505-2E9C-101B-9397-08002B2CF9AE}" pid="21" name="Version Date">
    <vt:filetime>2019-09-05T04:00:00Z</vt:filetime>
  </property>
  <property fmtid="{D5CDD505-2E9C-101B-9397-08002B2CF9AE}" pid="22" name="Funding Types">
    <vt:lpwstr>;#State;#Federal - A;#Federal - O;#</vt:lpwstr>
  </property>
  <property fmtid="{D5CDD505-2E9C-101B-9397-08002B2CF9AE}" pid="23" name="Spec Year">
    <vt:lpwstr>30;#</vt:lpwstr>
  </property>
  <property fmtid="{D5CDD505-2E9C-101B-9397-08002B2CF9AE}" pid="24" name="Sheets">
    <vt:r8>1</vt:r8>
  </property>
  <property fmtid="{D5CDD505-2E9C-101B-9397-08002B2CF9AE}" pid="25" name="TOC Group">
    <vt:lpwstr>Notice to Contractor</vt:lpwstr>
  </property>
  <property fmtid="{D5CDD505-2E9C-101B-9397-08002B2CF9AE}" pid="26" name="Category Description0">
    <vt:lpwstr>Notice to Contractor</vt:lpwstr>
  </property>
  <property fmtid="{D5CDD505-2E9C-101B-9397-08002B2CF9AE}" pid="27" name="TableOfContents">
    <vt:lpwstr>CP - How to obtain potential bidder’s list - Notice to Contractors</vt:lpwstr>
  </property>
  <property fmtid="{D5CDD505-2E9C-101B-9397-08002B2CF9AE}" pid="28" name="Src Document ID">
    <vt:lpwstr>https://mdotgov.sharepoint.com/sites/SHA_Specifications/_layouts/15/DocIdRedir.aspx?ID=SHASPECS-293233818-594, https://mdotgov.sharepoint.com/sites/SHA_Specifications/_layouts/15/DocIdRedir.aspx?ID=SHASPECS-293233818-594</vt:lpwstr>
  </property>
  <property fmtid="{D5CDD505-2E9C-101B-9397-08002B2CF9AE}" pid="29" name="Current Indicator">
    <vt:lpwstr>, </vt:lpwstr>
  </property>
  <property fmtid="{D5CDD505-2E9C-101B-9397-08002B2CF9AE}" pid="30" name="Standard Specification Book">
    <vt:lpwstr>33</vt:lpwstr>
  </property>
  <property fmtid="{D5CDD505-2E9C-101B-9397-08002B2CF9AE}" pid="31" name="IFB Include">
    <vt:bool>false</vt:bool>
  </property>
  <property fmtid="{D5CDD505-2E9C-101B-9397-08002B2CF9AE}" pid="32" name="TOC Note">
    <vt:lpwstr>See Note 1</vt:lpwstr>
  </property>
  <property fmtid="{D5CDD505-2E9C-101B-9397-08002B2CF9AE}" pid="33" name="_SourceUrl">
    <vt:lpwstr/>
  </property>
  <property fmtid="{D5CDD505-2E9C-101B-9397-08002B2CF9AE}" pid="34" name="_SharedFileIndex">
    <vt:lpwstr/>
  </property>
  <property fmtid="{D5CDD505-2E9C-101B-9397-08002B2CF9AE}" pid="35" name="ComplianceAssetId">
    <vt:lpwstr/>
  </property>
  <property fmtid="{D5CDD505-2E9C-101B-9397-08002B2CF9AE}" pid="36" name="TriggerFlowInfo">
    <vt:lpwstr/>
  </property>
  <property fmtid="{D5CDD505-2E9C-101B-9397-08002B2CF9AE}" pid="37" name="xd_Signature">
    <vt:bool>false</vt:bool>
  </property>
</Properties>
</file>